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C3" w:rsidRPr="002359C3" w:rsidRDefault="002359C3" w:rsidP="002359C3">
      <w:pPr>
        <w:spacing w:after="0" w:line="240" w:lineRule="atLeast"/>
        <w:jc w:val="center"/>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TAŞINMAZLAR SATILACAKTIR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b/>
          <w:bCs/>
          <w:color w:val="0000CC"/>
          <w:sz w:val="18"/>
          <w:szCs w:val="18"/>
          <w:lang w:eastAsia="tr-TR"/>
        </w:rPr>
        <w:t>Malatya Büyükşehir Belediyesinden:</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359C3">
        <w:rPr>
          <w:rFonts w:ascii="Times New Roman" w:eastAsia="Times New Roman" w:hAnsi="Times New Roman" w:cs="Times New Roman"/>
          <w:color w:val="000000"/>
          <w:sz w:val="18"/>
          <w:szCs w:val="18"/>
          <w:lang w:eastAsia="tr-TR"/>
        </w:rPr>
        <w:t>1 - Mülkiyeti Malatya Büyükşehir Belediyesine ait olan, Malatya İli, Yeşilyurt ve Battalgazi İlçelerinde bulunan, aşağıda özellikleri belirtilen, taşınmaz malların satış ihaleleri listede gösterilen tarih ve saatte Belediyemiz Hizmet binası içerisinde bulunan Encümen Toplantı Salonunda, Encümen huzurunda, İhale listemizin 1, 2, 3, 4 ve 5. sırasındaki taşınmazlar 2886 sayılı Devlet İhale Kanununun 36. maddesine göre "Kapalı Teklif Usulü” ile geriye kalan taşınmazlar ise 2886 sayılı Devlet İhale Kanununun 45. maddesine göre "Açık Teklif Usulü” ile satış yapılacaktır. </w:t>
      </w:r>
      <w:proofErr w:type="gramEnd"/>
      <w:r w:rsidRPr="002359C3">
        <w:rPr>
          <w:rFonts w:ascii="Times New Roman" w:eastAsia="Times New Roman" w:hAnsi="Times New Roman" w:cs="Times New Roman"/>
          <w:color w:val="000000"/>
          <w:sz w:val="18"/>
          <w:szCs w:val="18"/>
          <w:lang w:eastAsia="tr-TR"/>
        </w:rPr>
        <w:t>Taşınmazların ödemesi ihale bedelinin % 40’ının peşin geri kalan kısmın ise peşin ödeme tarihinin son gününden başlamak şartı ile 1 (bir)’er aylık zaman </w:t>
      </w:r>
      <w:proofErr w:type="gramStart"/>
      <w:r w:rsidRPr="002359C3">
        <w:rPr>
          <w:rFonts w:ascii="Times New Roman" w:eastAsia="Times New Roman" w:hAnsi="Times New Roman" w:cs="Times New Roman"/>
          <w:color w:val="000000"/>
          <w:sz w:val="18"/>
          <w:szCs w:val="18"/>
          <w:lang w:eastAsia="tr-TR"/>
        </w:rPr>
        <w:t>aralıklarında</w:t>
      </w:r>
      <w:proofErr w:type="gramEnd"/>
      <w:r w:rsidRPr="002359C3">
        <w:rPr>
          <w:rFonts w:ascii="Times New Roman" w:eastAsia="Times New Roman" w:hAnsi="Times New Roman" w:cs="Times New Roman"/>
          <w:color w:val="000000"/>
          <w:sz w:val="18"/>
          <w:szCs w:val="18"/>
          <w:lang w:eastAsia="tr-TR"/>
        </w:rPr>
        <w:t> 5 (beş) eşit taksitte ödenecektir. İhale bedelinin tamamının ödemesi yapıldıktan sonra tapu tescil ve yer teslim işlemleri yapılacaktır.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2 - Satışı yapılacak taşınmazların yeri, konumu, alanı, tahmin edilen bedeli, geçici teminat miktarı, ihale tarihi ve saati aşağıda belirtilmiştir.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3 - İhaleye çıkarılan taşınmaz mallar ile ilişkin ihale şartname ve ekleri bedelsiz olarak, Büyükşehir Belediyesi Destek Hizmetleri Dairesi Başkanlığı’ndan alınabilir, ücretsiz olarak incelenebilir.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4 - İhaleye katılmak isteyenlerin;</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a) Yasal yerleşim yerini gösterir belgeyi (</w:t>
      </w:r>
      <w:proofErr w:type="gramStart"/>
      <w:r w:rsidRPr="002359C3">
        <w:rPr>
          <w:rFonts w:ascii="Times New Roman" w:eastAsia="Times New Roman" w:hAnsi="Times New Roman" w:cs="Times New Roman"/>
          <w:color w:val="000000"/>
          <w:sz w:val="18"/>
          <w:szCs w:val="18"/>
          <w:lang w:eastAsia="tr-TR"/>
        </w:rPr>
        <w:t>İkametgah</w:t>
      </w:r>
      <w:proofErr w:type="gramEnd"/>
      <w:r w:rsidRPr="002359C3">
        <w:rPr>
          <w:rFonts w:ascii="Times New Roman" w:eastAsia="Times New Roman" w:hAnsi="Times New Roman" w:cs="Times New Roman"/>
          <w:color w:val="000000"/>
          <w:sz w:val="18"/>
          <w:szCs w:val="18"/>
          <w:lang w:eastAsia="tr-TR"/>
        </w:rPr>
        <w:t> belgesi)</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b) Tebligat için Türkiye’de adres göstermeleri,</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c) Gerçek kişilerin Nüfus Cüzdanı fotokopisini, tüzel kişilerin ise vergi kimlik numarasını bildirmeleri,</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d) Geçici teminat makbuzunu veya teminat mektubunu, geçici teminat mektubunun süresiz olması gerekmektedir.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e) Başka şahıs adına ihaleye iştirak edeceklerin noter tasdikli </w:t>
      </w:r>
      <w:proofErr w:type="gramStart"/>
      <w:r w:rsidRPr="002359C3">
        <w:rPr>
          <w:rFonts w:ascii="Times New Roman" w:eastAsia="Times New Roman" w:hAnsi="Times New Roman" w:cs="Times New Roman"/>
          <w:color w:val="000000"/>
          <w:sz w:val="18"/>
          <w:szCs w:val="18"/>
          <w:lang w:eastAsia="tr-TR"/>
        </w:rPr>
        <w:t>vekaletnameyi</w:t>
      </w:r>
      <w:proofErr w:type="gramEnd"/>
      <w:r w:rsidRPr="002359C3">
        <w:rPr>
          <w:rFonts w:ascii="Times New Roman" w:eastAsia="Times New Roman" w:hAnsi="Times New Roman" w:cs="Times New Roman"/>
          <w:color w:val="000000"/>
          <w:sz w:val="18"/>
          <w:szCs w:val="18"/>
          <w:lang w:eastAsia="tr-TR"/>
        </w:rPr>
        <w:t>, ortak katılım halinde Ortaklık Girişim Beyannamesi, Tüzel kişilerin yılı içerisinde alınmış Ticaret ve Sanayi Odası belgesini, yetki belgesini ve imza </w:t>
      </w:r>
      <w:proofErr w:type="spellStart"/>
      <w:r w:rsidRPr="002359C3">
        <w:rPr>
          <w:rFonts w:ascii="Times New Roman" w:eastAsia="Times New Roman" w:hAnsi="Times New Roman" w:cs="Times New Roman"/>
          <w:color w:val="000000"/>
          <w:sz w:val="18"/>
          <w:szCs w:val="18"/>
          <w:lang w:eastAsia="tr-TR"/>
        </w:rPr>
        <w:t>sürkülerini</w:t>
      </w:r>
      <w:proofErr w:type="spellEnd"/>
      <w:r w:rsidRPr="002359C3">
        <w:rPr>
          <w:rFonts w:ascii="Times New Roman" w:eastAsia="Times New Roman" w:hAnsi="Times New Roman" w:cs="Times New Roman"/>
          <w:color w:val="000000"/>
          <w:sz w:val="18"/>
          <w:szCs w:val="18"/>
          <w:lang w:eastAsia="tr-TR"/>
        </w:rPr>
        <w:t>, kamu tüzel kişilerinin ise, tüzel kişilik adına ihaleye katılacak veya teklifte bulunacak kişilerin tüzel kişiliği temsile yetkili olduğunu belirtir belgeyi ibraz etmeleri zorunludur.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5 - Posta ile yapılan müracaatlardaki gecikmeler kabul edilmez.</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6 - Büyükşehir Belediyesine ait ihale konusu taşınmaz malların satışı KDV'ye tabi değildir.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7 - İhaleye katılacak olanlar taşınmaz malların ihalesine ait teminat bedellerini ihale tarihleri ve saatlerinden öncesine kadar Büyükşehir Belediyesi veznesinden alacakları ödenti belgesi ile yatıracaklardır.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8 - Malatya Büyükşehir Belediyesi Encümeni bahse konu arsalara ait ihaleleri yapıp yapmamakta ve uygun teklifi tespit etmekte serbesttir.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9 - Satıştan mütevellit bütün vergi, resmi harç, ilan giderleri, tapu harçları, alım-satım, yer teslimi, KDV. </w:t>
      </w:r>
      <w:proofErr w:type="gramStart"/>
      <w:r w:rsidRPr="002359C3">
        <w:rPr>
          <w:rFonts w:ascii="Times New Roman" w:eastAsia="Times New Roman" w:hAnsi="Times New Roman" w:cs="Times New Roman"/>
          <w:color w:val="000000"/>
          <w:sz w:val="18"/>
          <w:szCs w:val="18"/>
          <w:lang w:eastAsia="tr-TR"/>
        </w:rPr>
        <w:t>gibi</w:t>
      </w:r>
      <w:proofErr w:type="gramEnd"/>
      <w:r w:rsidRPr="002359C3">
        <w:rPr>
          <w:rFonts w:ascii="Times New Roman" w:eastAsia="Times New Roman" w:hAnsi="Times New Roman" w:cs="Times New Roman"/>
          <w:color w:val="000000"/>
          <w:sz w:val="18"/>
          <w:szCs w:val="18"/>
          <w:lang w:eastAsia="tr-TR"/>
        </w:rPr>
        <w:t> ödenmesi gereken her türlü giderler alıcıya ait olup, alıcı tarafından kanuni süresinde ödenecektir.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2359C3" w:rsidRPr="002359C3" w:rsidRDefault="002359C3" w:rsidP="002359C3">
      <w:pPr>
        <w:spacing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 </w:t>
      </w:r>
    </w:p>
    <w:tbl>
      <w:tblPr>
        <w:tblW w:w="11340" w:type="dxa"/>
        <w:jc w:val="center"/>
        <w:tblCellMar>
          <w:left w:w="0" w:type="dxa"/>
          <w:right w:w="0" w:type="dxa"/>
        </w:tblCellMar>
        <w:tblLook w:val="04A0" w:firstRow="1" w:lastRow="0" w:firstColumn="1" w:lastColumn="0" w:noHBand="0" w:noVBand="1"/>
      </w:tblPr>
      <w:tblGrid>
        <w:gridCol w:w="566"/>
        <w:gridCol w:w="1194"/>
        <w:gridCol w:w="545"/>
        <w:gridCol w:w="834"/>
        <w:gridCol w:w="834"/>
        <w:gridCol w:w="1933"/>
        <w:gridCol w:w="1249"/>
        <w:gridCol w:w="1599"/>
        <w:gridCol w:w="1887"/>
        <w:gridCol w:w="699"/>
      </w:tblGrid>
      <w:tr w:rsidR="002359C3" w:rsidRPr="002359C3" w:rsidTr="002359C3">
        <w:trPr>
          <w:trHeight w:val="20"/>
          <w:jc w:val="center"/>
        </w:trPr>
        <w:tc>
          <w:tcPr>
            <w:tcW w:w="0" w:type="auto"/>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SIRA</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MAH.</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KÖY</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ADA</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PARSEL</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PARSEL</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ALANI</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İMAR DURUMU/</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CİNSİ</w:t>
            </w:r>
          </w:p>
        </w:tc>
        <w:tc>
          <w:tcPr>
            <w:tcW w:w="0" w:type="auto"/>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GEÇİCİ</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TEMİNAT</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TAHMİN EDİLEN</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BEDEL</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İHALE TARİH</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VE SAATİ</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İHALE</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TÜRÜ</w:t>
            </w:r>
          </w:p>
        </w:tc>
      </w:tr>
      <w:tr w:rsidR="002359C3" w:rsidRPr="002359C3" w:rsidTr="002359C3">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BAHÇEBAŞI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579</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4453,20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TİCARET</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right"/>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93.518,00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3.117.240,00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gramStart"/>
            <w:r w:rsidRPr="002359C3">
              <w:rPr>
                <w:rFonts w:ascii="Times New Roman" w:eastAsia="Times New Roman" w:hAnsi="Times New Roman" w:cs="Times New Roman"/>
                <w:sz w:val="18"/>
                <w:szCs w:val="18"/>
                <w:lang w:eastAsia="tr-TR"/>
              </w:rPr>
              <w:t>27/09/2018</w:t>
            </w:r>
            <w:proofErr w:type="gramEnd"/>
            <w:r w:rsidRPr="002359C3">
              <w:rPr>
                <w:rFonts w:ascii="Times New Roman" w:eastAsia="Times New Roman" w:hAnsi="Times New Roman" w:cs="Times New Roman"/>
                <w:sz w:val="18"/>
                <w:szCs w:val="18"/>
                <w:lang w:eastAsia="tr-TR"/>
              </w:rPr>
              <w:t>-Saat: 14:30</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Kapalı</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Teklif</w:t>
            </w:r>
          </w:p>
        </w:tc>
      </w:tr>
      <w:tr w:rsidR="002359C3" w:rsidRPr="002359C3" w:rsidTr="002359C3">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BAHÇEBAŞI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579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5058,94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TİCARET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right"/>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106.238,00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3.541.258,00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gramStart"/>
            <w:r w:rsidRPr="002359C3">
              <w:rPr>
                <w:rFonts w:ascii="Times New Roman" w:eastAsia="Times New Roman" w:hAnsi="Times New Roman" w:cs="Times New Roman"/>
                <w:sz w:val="18"/>
                <w:szCs w:val="18"/>
                <w:lang w:eastAsia="tr-TR"/>
              </w:rPr>
              <w:t>27/09/2018</w:t>
            </w:r>
            <w:proofErr w:type="gramEnd"/>
            <w:r w:rsidRPr="002359C3">
              <w:rPr>
                <w:rFonts w:ascii="Times New Roman" w:eastAsia="Times New Roman" w:hAnsi="Times New Roman" w:cs="Times New Roman"/>
                <w:sz w:val="18"/>
                <w:szCs w:val="18"/>
                <w:lang w:eastAsia="tr-TR"/>
              </w:rPr>
              <w:t>-Saat: 14:30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Kapalı</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Teklif</w:t>
            </w:r>
          </w:p>
        </w:tc>
      </w:tr>
      <w:tr w:rsidR="002359C3" w:rsidRPr="002359C3" w:rsidTr="002359C3">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BAHÇEBAŞI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578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7289,23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ÖZEL EĞİTİM</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TESİS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right"/>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153.074,00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5.102.461,00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gramStart"/>
            <w:r w:rsidRPr="002359C3">
              <w:rPr>
                <w:rFonts w:ascii="Times New Roman" w:eastAsia="Times New Roman" w:hAnsi="Times New Roman" w:cs="Times New Roman"/>
                <w:sz w:val="18"/>
                <w:szCs w:val="18"/>
                <w:lang w:eastAsia="tr-TR"/>
              </w:rPr>
              <w:t>27/09/2018</w:t>
            </w:r>
            <w:proofErr w:type="gramEnd"/>
            <w:r w:rsidRPr="002359C3">
              <w:rPr>
                <w:rFonts w:ascii="Times New Roman" w:eastAsia="Times New Roman" w:hAnsi="Times New Roman" w:cs="Times New Roman"/>
                <w:sz w:val="18"/>
                <w:szCs w:val="18"/>
                <w:lang w:eastAsia="tr-TR"/>
              </w:rPr>
              <w:t>-Saat: 14:30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Kapalı</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Teklif</w:t>
            </w:r>
          </w:p>
        </w:tc>
      </w:tr>
      <w:tr w:rsidR="002359C3" w:rsidRPr="002359C3" w:rsidTr="002359C3">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BAHÇEBAŞI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578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7289,23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ÖZEL EĞİTİM</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TESİS ALANI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right"/>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153.074,00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5.102.461,00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gramStart"/>
            <w:r w:rsidRPr="002359C3">
              <w:rPr>
                <w:rFonts w:ascii="Times New Roman" w:eastAsia="Times New Roman" w:hAnsi="Times New Roman" w:cs="Times New Roman"/>
                <w:sz w:val="18"/>
                <w:szCs w:val="18"/>
                <w:lang w:eastAsia="tr-TR"/>
              </w:rPr>
              <w:t>27/09/2018</w:t>
            </w:r>
            <w:proofErr w:type="gramEnd"/>
            <w:r w:rsidRPr="002359C3">
              <w:rPr>
                <w:rFonts w:ascii="Times New Roman" w:eastAsia="Times New Roman" w:hAnsi="Times New Roman" w:cs="Times New Roman"/>
                <w:sz w:val="18"/>
                <w:szCs w:val="18"/>
                <w:lang w:eastAsia="tr-TR"/>
              </w:rPr>
              <w:t>-Saat: 14:30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Kapalı</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Teklif</w:t>
            </w:r>
          </w:p>
        </w:tc>
      </w:tr>
      <w:tr w:rsidR="002359C3" w:rsidRPr="002359C3" w:rsidTr="002359C3">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BAHÇEBAŞI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577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6511,82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ÖZEL EĞİTİM</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TESİS ALANI (YURT)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right"/>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117.213,00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3.907.092,00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gramStart"/>
            <w:r w:rsidRPr="002359C3">
              <w:rPr>
                <w:rFonts w:ascii="Times New Roman" w:eastAsia="Times New Roman" w:hAnsi="Times New Roman" w:cs="Times New Roman"/>
                <w:sz w:val="18"/>
                <w:szCs w:val="18"/>
                <w:lang w:eastAsia="tr-TR"/>
              </w:rPr>
              <w:t>27/09/2018</w:t>
            </w:r>
            <w:proofErr w:type="gramEnd"/>
            <w:r w:rsidRPr="002359C3">
              <w:rPr>
                <w:rFonts w:ascii="Times New Roman" w:eastAsia="Times New Roman" w:hAnsi="Times New Roman" w:cs="Times New Roman"/>
                <w:sz w:val="18"/>
                <w:szCs w:val="18"/>
                <w:lang w:eastAsia="tr-TR"/>
              </w:rPr>
              <w:t>-Saat: 14:30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Kapalı</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Teklif</w:t>
            </w:r>
          </w:p>
        </w:tc>
      </w:tr>
      <w:tr w:rsidR="002359C3" w:rsidRPr="002359C3" w:rsidTr="002359C3">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YEŞİLTEPE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143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1601,75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TİCARET</w:t>
            </w:r>
          </w:p>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E=1.50</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spellStart"/>
            <w:r w:rsidRPr="002359C3">
              <w:rPr>
                <w:rFonts w:ascii="Times New Roman" w:eastAsia="Times New Roman" w:hAnsi="Times New Roman" w:cs="Times New Roman"/>
                <w:sz w:val="18"/>
                <w:szCs w:val="18"/>
                <w:lang w:eastAsia="tr-TR"/>
              </w:rPr>
              <w:t>Hmax</w:t>
            </w:r>
            <w:proofErr w:type="spellEnd"/>
            <w:r w:rsidRPr="002359C3">
              <w:rPr>
                <w:rFonts w:ascii="Times New Roman" w:eastAsia="Times New Roman" w:hAnsi="Times New Roman" w:cs="Times New Roman"/>
                <w:sz w:val="18"/>
                <w:szCs w:val="18"/>
                <w:lang w:eastAsia="tr-TR"/>
              </w:rPr>
              <w:t>=12.50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right"/>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31.235,00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1.041.137,50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gramStart"/>
            <w:r w:rsidRPr="002359C3">
              <w:rPr>
                <w:rFonts w:ascii="Times New Roman" w:eastAsia="Times New Roman" w:hAnsi="Times New Roman" w:cs="Times New Roman"/>
                <w:sz w:val="18"/>
                <w:szCs w:val="18"/>
                <w:lang w:eastAsia="tr-TR"/>
              </w:rPr>
              <w:t>27/09/2018</w:t>
            </w:r>
            <w:proofErr w:type="gramEnd"/>
            <w:r w:rsidRPr="002359C3">
              <w:rPr>
                <w:rFonts w:ascii="Times New Roman" w:eastAsia="Times New Roman" w:hAnsi="Times New Roman" w:cs="Times New Roman"/>
                <w:sz w:val="18"/>
                <w:szCs w:val="18"/>
                <w:lang w:eastAsia="tr-TR"/>
              </w:rPr>
              <w:t>-Saat: 14:30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Açık</w:t>
            </w:r>
          </w:p>
        </w:tc>
      </w:tr>
      <w:tr w:rsidR="002359C3" w:rsidRPr="002359C3" w:rsidTr="002359C3">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YEŞİLTEPE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143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1609,57</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TİCARET</w:t>
            </w:r>
          </w:p>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E=1.50</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spellStart"/>
            <w:r w:rsidRPr="002359C3">
              <w:rPr>
                <w:rFonts w:ascii="Times New Roman" w:eastAsia="Times New Roman" w:hAnsi="Times New Roman" w:cs="Times New Roman"/>
                <w:sz w:val="18"/>
                <w:szCs w:val="18"/>
                <w:lang w:eastAsia="tr-TR"/>
              </w:rPr>
              <w:t>Hmax</w:t>
            </w:r>
            <w:proofErr w:type="spellEnd"/>
            <w:r w:rsidRPr="002359C3">
              <w:rPr>
                <w:rFonts w:ascii="Times New Roman" w:eastAsia="Times New Roman" w:hAnsi="Times New Roman" w:cs="Times New Roman"/>
                <w:sz w:val="18"/>
                <w:szCs w:val="18"/>
                <w:lang w:eastAsia="tr-TR"/>
              </w:rPr>
              <w:t>=12.50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right"/>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31.387,00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1.046.220,50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gramStart"/>
            <w:r w:rsidRPr="002359C3">
              <w:rPr>
                <w:rFonts w:ascii="Times New Roman" w:eastAsia="Times New Roman" w:hAnsi="Times New Roman" w:cs="Times New Roman"/>
                <w:sz w:val="18"/>
                <w:szCs w:val="18"/>
                <w:lang w:eastAsia="tr-TR"/>
              </w:rPr>
              <w:t>27/09/2018</w:t>
            </w:r>
            <w:proofErr w:type="gramEnd"/>
            <w:r w:rsidRPr="002359C3">
              <w:rPr>
                <w:rFonts w:ascii="Times New Roman" w:eastAsia="Times New Roman" w:hAnsi="Times New Roman" w:cs="Times New Roman"/>
                <w:sz w:val="18"/>
                <w:szCs w:val="18"/>
                <w:lang w:eastAsia="tr-TR"/>
              </w:rPr>
              <w:t>-Saat: 14:30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Açık</w:t>
            </w:r>
          </w:p>
        </w:tc>
      </w:tr>
      <w:tr w:rsidR="002359C3" w:rsidRPr="002359C3" w:rsidTr="002359C3">
        <w:trPr>
          <w:trHeight w:val="20"/>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YEŞİLTEPE</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143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1602,35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TİCARET</w:t>
            </w:r>
          </w:p>
          <w:p w:rsidR="002359C3" w:rsidRPr="002359C3" w:rsidRDefault="002359C3" w:rsidP="002359C3">
            <w:pPr>
              <w:spacing w:after="0" w:line="24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E=1.50</w:t>
            </w:r>
          </w:p>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spellStart"/>
            <w:r w:rsidRPr="002359C3">
              <w:rPr>
                <w:rFonts w:ascii="Times New Roman" w:eastAsia="Times New Roman" w:hAnsi="Times New Roman" w:cs="Times New Roman"/>
                <w:sz w:val="18"/>
                <w:szCs w:val="18"/>
                <w:lang w:eastAsia="tr-TR"/>
              </w:rPr>
              <w:t>Hmax</w:t>
            </w:r>
            <w:proofErr w:type="spellEnd"/>
            <w:r w:rsidRPr="002359C3">
              <w:rPr>
                <w:rFonts w:ascii="Times New Roman" w:eastAsia="Times New Roman" w:hAnsi="Times New Roman" w:cs="Times New Roman"/>
                <w:sz w:val="18"/>
                <w:szCs w:val="18"/>
                <w:lang w:eastAsia="tr-TR"/>
              </w:rPr>
              <w:t>=12.50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359C3" w:rsidRPr="002359C3" w:rsidRDefault="002359C3" w:rsidP="002359C3">
            <w:pPr>
              <w:spacing w:after="0" w:line="20" w:lineRule="atLeast"/>
              <w:jc w:val="right"/>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31.246,00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1.041.527,50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proofErr w:type="gramStart"/>
            <w:r w:rsidRPr="002359C3">
              <w:rPr>
                <w:rFonts w:ascii="Times New Roman" w:eastAsia="Times New Roman" w:hAnsi="Times New Roman" w:cs="Times New Roman"/>
                <w:sz w:val="18"/>
                <w:szCs w:val="18"/>
                <w:lang w:eastAsia="tr-TR"/>
              </w:rPr>
              <w:t>27/09/2018</w:t>
            </w:r>
            <w:proofErr w:type="gramEnd"/>
            <w:r w:rsidRPr="002359C3">
              <w:rPr>
                <w:rFonts w:ascii="Times New Roman" w:eastAsia="Times New Roman" w:hAnsi="Times New Roman" w:cs="Times New Roman"/>
                <w:sz w:val="18"/>
                <w:szCs w:val="18"/>
                <w:lang w:eastAsia="tr-TR"/>
              </w:rPr>
              <w:t>-Saat: 14:30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2359C3" w:rsidRPr="002359C3" w:rsidRDefault="002359C3" w:rsidP="002359C3">
            <w:pPr>
              <w:spacing w:after="0" w:line="20" w:lineRule="atLeast"/>
              <w:jc w:val="center"/>
              <w:rPr>
                <w:rFonts w:ascii="Times New Roman" w:eastAsia="Times New Roman" w:hAnsi="Times New Roman" w:cs="Times New Roman"/>
                <w:sz w:val="20"/>
                <w:szCs w:val="20"/>
                <w:lang w:eastAsia="tr-TR"/>
              </w:rPr>
            </w:pPr>
            <w:r w:rsidRPr="002359C3">
              <w:rPr>
                <w:rFonts w:ascii="Times New Roman" w:eastAsia="Times New Roman" w:hAnsi="Times New Roman" w:cs="Times New Roman"/>
                <w:sz w:val="18"/>
                <w:szCs w:val="18"/>
                <w:lang w:eastAsia="tr-TR"/>
              </w:rPr>
              <w:t>Açık</w:t>
            </w:r>
          </w:p>
        </w:tc>
      </w:tr>
    </w:tbl>
    <w:p w:rsidR="002359C3" w:rsidRPr="002359C3" w:rsidRDefault="002359C3" w:rsidP="002359C3">
      <w:pPr>
        <w:spacing w:before="40"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 </w:t>
      </w:r>
    </w:p>
    <w:p w:rsidR="002359C3" w:rsidRPr="002359C3" w:rsidRDefault="002359C3" w:rsidP="002359C3">
      <w:pPr>
        <w:spacing w:before="40" w:after="0" w:line="240" w:lineRule="atLeast"/>
        <w:ind w:firstLine="567"/>
        <w:jc w:val="both"/>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İlan olunur.</w:t>
      </w:r>
    </w:p>
    <w:p w:rsidR="002359C3" w:rsidRPr="002359C3" w:rsidRDefault="002359C3" w:rsidP="002359C3">
      <w:pPr>
        <w:spacing w:before="40" w:after="0" w:line="240" w:lineRule="atLeast"/>
        <w:ind w:firstLine="567"/>
        <w:jc w:val="right"/>
        <w:rPr>
          <w:rFonts w:ascii="Times New Roman" w:eastAsia="Times New Roman" w:hAnsi="Times New Roman" w:cs="Times New Roman"/>
          <w:color w:val="000000"/>
          <w:sz w:val="20"/>
          <w:szCs w:val="20"/>
          <w:lang w:eastAsia="tr-TR"/>
        </w:rPr>
      </w:pPr>
      <w:r w:rsidRPr="002359C3">
        <w:rPr>
          <w:rFonts w:ascii="Times New Roman" w:eastAsia="Times New Roman" w:hAnsi="Times New Roman" w:cs="Times New Roman"/>
          <w:color w:val="000000"/>
          <w:sz w:val="18"/>
          <w:szCs w:val="18"/>
          <w:lang w:eastAsia="tr-TR"/>
        </w:rPr>
        <w:t>7684/1-1</w:t>
      </w:r>
    </w:p>
    <w:p w:rsidR="002359C3" w:rsidRPr="002359C3" w:rsidRDefault="002359C3" w:rsidP="002359C3">
      <w:pPr>
        <w:spacing w:after="0" w:line="240" w:lineRule="atLeast"/>
        <w:rPr>
          <w:rFonts w:ascii="Times New Roman" w:eastAsia="Times New Roman" w:hAnsi="Times New Roman" w:cs="Times New Roman"/>
          <w:color w:val="000000"/>
          <w:sz w:val="27"/>
          <w:szCs w:val="27"/>
          <w:lang w:eastAsia="tr-TR"/>
        </w:rPr>
      </w:pPr>
      <w:hyperlink r:id="rId5" w:anchor="_top" w:history="1">
        <w:r w:rsidRPr="002359C3">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C3"/>
    <w:rsid w:val="001F5166"/>
    <w:rsid w:val="002359C3"/>
    <w:rsid w:val="00422B86"/>
    <w:rsid w:val="00B747B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359C3"/>
  </w:style>
  <w:style w:type="character" w:customStyle="1" w:styleId="spelle">
    <w:name w:val="spelle"/>
    <w:basedOn w:val="VarsaylanParagrafYazTipi"/>
    <w:rsid w:val="002359C3"/>
  </w:style>
  <w:style w:type="paragraph" w:styleId="NormalWeb">
    <w:name w:val="Normal (Web)"/>
    <w:basedOn w:val="Normal"/>
    <w:uiPriority w:val="99"/>
    <w:semiHidden/>
    <w:unhideWhenUsed/>
    <w:rsid w:val="002359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59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359C3"/>
  </w:style>
  <w:style w:type="character" w:customStyle="1" w:styleId="spelle">
    <w:name w:val="spelle"/>
    <w:basedOn w:val="VarsaylanParagrafYazTipi"/>
    <w:rsid w:val="002359C3"/>
  </w:style>
  <w:style w:type="paragraph" w:styleId="NormalWeb">
    <w:name w:val="Normal (Web)"/>
    <w:basedOn w:val="Normal"/>
    <w:uiPriority w:val="99"/>
    <w:semiHidden/>
    <w:unhideWhenUsed/>
    <w:rsid w:val="002359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359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912-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2018-09-12T12:55:00Z</dcterms:created>
  <dcterms:modified xsi:type="dcterms:W3CDTF">2018-09-12T12:56:00Z</dcterms:modified>
</cp:coreProperties>
</file>